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55CF" w14:textId="77777777" w:rsidR="00522906" w:rsidRDefault="00000000">
      <w:pPr>
        <w:pStyle w:val="ConsPlusNormal"/>
        <w:jc w:val="right"/>
        <w:outlineLvl w:val="0"/>
      </w:pPr>
      <w:r>
        <w:t>Приложение N 3</w:t>
      </w:r>
    </w:p>
    <w:p w14:paraId="41B6946E" w14:textId="77777777" w:rsidR="00522906" w:rsidRDefault="00000000">
      <w:pPr>
        <w:pStyle w:val="ConsPlusNormal"/>
        <w:jc w:val="right"/>
      </w:pPr>
      <w:r>
        <w:t>к Правилам расследования причин</w:t>
      </w:r>
    </w:p>
    <w:p w14:paraId="14691C93" w14:textId="77777777" w:rsidR="00522906" w:rsidRDefault="00000000">
      <w:pPr>
        <w:pStyle w:val="ConsPlusNormal"/>
        <w:jc w:val="right"/>
      </w:pPr>
      <w:r>
        <w:t>аварийных ситуаций при теплоснабжении</w:t>
      </w:r>
    </w:p>
    <w:p w14:paraId="1F79FA5D" w14:textId="77777777" w:rsidR="00522906" w:rsidRDefault="00522906">
      <w:pPr>
        <w:pStyle w:val="ConsPlusNormal"/>
        <w:jc w:val="both"/>
      </w:pPr>
    </w:p>
    <w:p w14:paraId="258675CA" w14:textId="77777777" w:rsidR="00522906" w:rsidRDefault="00000000">
      <w:pPr>
        <w:pStyle w:val="ConsPlusNormal"/>
        <w:jc w:val="right"/>
      </w:pPr>
      <w:r>
        <w:t>(форма)</w:t>
      </w:r>
    </w:p>
    <w:p w14:paraId="32617C1C" w14:textId="77777777" w:rsidR="00522906" w:rsidRDefault="00522906">
      <w:pPr>
        <w:pStyle w:val="ConsPlusNormal"/>
        <w:jc w:val="both"/>
      </w:pPr>
    </w:p>
    <w:p w14:paraId="60E2FAB6" w14:textId="77777777" w:rsidR="00522906" w:rsidRDefault="00000000">
      <w:pPr>
        <w:pStyle w:val="ConsPlusNormal"/>
        <w:jc w:val="center"/>
      </w:pPr>
      <w:r>
        <w:t>ОТЧЕТ</w:t>
      </w:r>
    </w:p>
    <w:p w14:paraId="7EB90F53" w14:textId="77777777" w:rsidR="00522906" w:rsidRDefault="00000000">
      <w:pPr>
        <w:pStyle w:val="ConsPlusNormal"/>
        <w:jc w:val="center"/>
      </w:pPr>
      <w:r>
        <w:t>об аварийных ситуациях при теплоснабжении</w:t>
      </w:r>
    </w:p>
    <w:p w14:paraId="1C8DE2FC" w14:textId="77777777" w:rsidR="00522906" w:rsidRDefault="005229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5"/>
        <w:gridCol w:w="4507"/>
        <w:gridCol w:w="2708"/>
        <w:gridCol w:w="920"/>
        <w:gridCol w:w="1560"/>
      </w:tblGrid>
      <w:tr w:rsidR="00522906" w14:paraId="0A13F12D" w14:textId="77777777">
        <w:tc>
          <w:tcPr>
            <w:tcW w:w="2205" w:type="dxa"/>
            <w:tcBorders>
              <w:left w:val="nil"/>
            </w:tcBorders>
          </w:tcPr>
          <w:p w14:paraId="0A498C88" w14:textId="77777777" w:rsidR="00522906" w:rsidRDefault="00000000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4507" w:type="dxa"/>
          </w:tcPr>
          <w:p w14:paraId="42A0EC9C" w14:textId="77777777" w:rsidR="00522906" w:rsidRDefault="00000000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2708" w:type="dxa"/>
          </w:tcPr>
          <w:p w14:paraId="32A20725" w14:textId="77777777" w:rsidR="00522906" w:rsidRDefault="00000000">
            <w:pPr>
              <w:pStyle w:val="ConsPlusNormal"/>
              <w:jc w:val="center"/>
            </w:pPr>
            <w:r>
              <w:t>Получают</w:t>
            </w:r>
          </w:p>
        </w:tc>
        <w:tc>
          <w:tcPr>
            <w:tcW w:w="920" w:type="dxa"/>
          </w:tcPr>
          <w:p w14:paraId="0CF8F48E" w14:textId="77777777" w:rsidR="00522906" w:rsidRDefault="00000000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1560" w:type="dxa"/>
            <w:tcBorders>
              <w:right w:val="nil"/>
            </w:tcBorders>
          </w:tcPr>
          <w:p w14:paraId="45CAA475" w14:textId="77777777" w:rsidR="00522906" w:rsidRDefault="00000000">
            <w:pPr>
              <w:pStyle w:val="ConsPlusNormal"/>
              <w:jc w:val="center"/>
            </w:pPr>
            <w:r>
              <w:t>Срок представления</w:t>
            </w:r>
          </w:p>
        </w:tc>
      </w:tr>
      <w:tr w:rsidR="00522906" w14:paraId="01B84B2F" w14:textId="77777777">
        <w:tblPrEx>
          <w:tblBorders>
            <w:insideV w:val="none" w:sz="0" w:space="0" w:color="auto"/>
          </w:tblBorders>
        </w:tblPrEx>
        <w:tc>
          <w:tcPr>
            <w:tcW w:w="2205" w:type="dxa"/>
            <w:tcBorders>
              <w:left w:val="nil"/>
              <w:bottom w:val="nil"/>
              <w:right w:val="nil"/>
            </w:tcBorders>
          </w:tcPr>
          <w:p w14:paraId="3A180891" w14:textId="77777777" w:rsidR="00522906" w:rsidRDefault="00000000">
            <w:pPr>
              <w:pStyle w:val="ConsPlusNormal"/>
            </w:pPr>
            <w:r>
              <w:t>Собственник или иной законный владелец источника тепловой энергии, тепловых сетей, на которых произошла аварийная ситуация</w:t>
            </w:r>
          </w:p>
        </w:tc>
        <w:tc>
          <w:tcPr>
            <w:tcW w:w="4507" w:type="dxa"/>
            <w:tcBorders>
              <w:left w:val="nil"/>
              <w:bottom w:val="nil"/>
              <w:right w:val="nil"/>
            </w:tcBorders>
          </w:tcPr>
          <w:p w14:paraId="470D6583" w14:textId="77777777" w:rsidR="00522906" w:rsidRDefault="00000000">
            <w:pPr>
              <w:pStyle w:val="ConsPlusNormal"/>
            </w:pPr>
            <w:hyperlink r:id="rId4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{КонсультантПлюс}">
              <w:r>
                <w:rPr>
                  <w:color w:val="0000FF"/>
                </w:rPr>
                <w:t>таблица 1</w:t>
              </w:r>
            </w:hyperlink>
          </w:p>
          <w:p w14:paraId="67FC2D53" w14:textId="77777777" w:rsidR="00522906" w:rsidRDefault="00000000">
            <w:pPr>
              <w:pStyle w:val="ConsPlusNormal"/>
            </w:pPr>
            <w:r>
              <w:t>"Общее количество аварийных ситуаций с классификацией по видам оборудования"</w:t>
            </w:r>
          </w:p>
          <w:p w14:paraId="5063C815" w14:textId="77777777" w:rsidR="00522906" w:rsidRDefault="00000000">
            <w:pPr>
              <w:pStyle w:val="ConsPlusNormal"/>
            </w:pPr>
            <w:hyperlink r:id="rId5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{КонсультантПлюс}">
              <w:r>
                <w:rPr>
                  <w:color w:val="0000FF"/>
                </w:rPr>
                <w:t>таблица 2-а</w:t>
              </w:r>
            </w:hyperlink>
          </w:p>
          <w:p w14:paraId="1EFF9BEE" w14:textId="77777777" w:rsidR="00522906" w:rsidRDefault="00000000">
            <w:pPr>
              <w:pStyle w:val="ConsPlusNormal"/>
            </w:pPr>
            <w:r>
              <w:t>"Классификация аварийных ситуаций по причинам возникновения аварийной ситуации при теплоснабжении на источнике тепловой энергии"</w:t>
            </w:r>
          </w:p>
          <w:p w14:paraId="4F0DCC2E" w14:textId="77777777" w:rsidR="00522906" w:rsidRDefault="00000000">
            <w:pPr>
              <w:pStyle w:val="ConsPlusNormal"/>
            </w:pPr>
            <w:hyperlink r:id="rId6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{КонсультантПлюс}">
              <w:r>
                <w:rPr>
                  <w:color w:val="0000FF"/>
                </w:rPr>
                <w:t>таблица 2-б</w:t>
              </w:r>
            </w:hyperlink>
          </w:p>
          <w:p w14:paraId="5F5EEEEE" w14:textId="77777777" w:rsidR="00522906" w:rsidRDefault="00000000">
            <w:pPr>
              <w:pStyle w:val="ConsPlusNormal"/>
            </w:pPr>
            <w:r>
              <w:t>"Классификация аварийных ситуаций по причинам возникновения аварийной ситуации при теплоснабжении на тепловой сети"</w:t>
            </w:r>
          </w:p>
        </w:tc>
        <w:tc>
          <w:tcPr>
            <w:tcW w:w="2708" w:type="dxa"/>
            <w:tcBorders>
              <w:left w:val="nil"/>
              <w:bottom w:val="nil"/>
              <w:right w:val="nil"/>
            </w:tcBorders>
          </w:tcPr>
          <w:p w14:paraId="580101B7" w14:textId="77777777" w:rsidR="00522906" w:rsidRDefault="00000000">
            <w:pPr>
              <w:pStyle w:val="ConsPlusNormal"/>
            </w:pPr>
            <w:r>
              <w:t>федеральный орган исполнительной власти (структурное подразделение федерального органа исполнительной власти), уполномоченное на осуществление федерального государственного энергетического надзора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</w:tcPr>
          <w:p w14:paraId="39ABC0D8" w14:textId="77777777" w:rsidR="00522906" w:rsidRDefault="00000000">
            <w:pPr>
              <w:pStyle w:val="ConsPlusNormal"/>
            </w:pPr>
            <w:r>
              <w:t>ежемесячно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0D11DF83" w14:textId="77777777" w:rsidR="00522906" w:rsidRDefault="00000000">
            <w:pPr>
              <w:pStyle w:val="ConsPlusNormal"/>
            </w:pPr>
            <w:r>
              <w:t>до 10 числа месяца, следующего за отчетным</w:t>
            </w:r>
          </w:p>
        </w:tc>
      </w:tr>
    </w:tbl>
    <w:p w14:paraId="1628EC18" w14:textId="77777777" w:rsidR="00522906" w:rsidRDefault="00000000">
      <w:pPr>
        <w:pStyle w:val="ConsPlusNormal"/>
      </w:pPr>
      <w:hyperlink r:id="rId7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{КонсультантПлюс}">
        <w:r>
          <w:rPr>
            <w:i/>
            <w:color w:val="0000FF"/>
          </w:rPr>
          <w:br/>
          <w:t>Постановление Правительства РФ от 02.06.2022 N 1014 "О расследовании причин аварийных ситуаций при теплоснабжении" (вместе с "Правилами расследования причин аварийных ситуаций при теплоснабжении") {КонсультантПлюс}</w:t>
        </w:r>
      </w:hyperlink>
      <w:r>
        <w:br/>
      </w:r>
    </w:p>
    <w:sectPr w:rsidR="00522906"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06"/>
    <w:rsid w:val="00500AA3"/>
    <w:rsid w:val="00522906"/>
    <w:rsid w:val="00F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D068"/>
  <w15:docId w15:val="{8BB52335-BB46-403E-B4D4-4EF4FFF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8339&amp;date=26.02.2025&amp;dst=10038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8339&amp;date=26.02.2025&amp;dst=100488&amp;field=134" TargetMode="External"/><Relationship Id="rId5" Type="http://schemas.openxmlformats.org/officeDocument/2006/relationships/hyperlink" Target="https://login.consultant.ru/link/?req=doc&amp;base=LAW&amp;n=418339&amp;date=26.02.2025&amp;dst=100447&amp;field=134" TargetMode="External"/><Relationship Id="rId4" Type="http://schemas.openxmlformats.org/officeDocument/2006/relationships/hyperlink" Target="https://login.consultant.ru/link/?req=doc&amp;base=LAW&amp;n=418339&amp;date=26.02.2025&amp;dst=100399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>КонсультантПлюс Версия 4024.00.50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02.06.2022 N 1014
"О расследовании причин аварийных ситуаций при теплоснабжении"
(вместе с "Правилами расследования причин аварийных ситуаций при теплоснабжении")</dc:title>
  <dc:creator>Ирина Геннадьевна</dc:creator>
  <cp:lastModifiedBy>Ирина Геннадьевна</cp:lastModifiedBy>
  <cp:revision>2</cp:revision>
  <dcterms:created xsi:type="dcterms:W3CDTF">2025-02-26T10:42:00Z</dcterms:created>
  <dcterms:modified xsi:type="dcterms:W3CDTF">2025-02-26T10:42:00Z</dcterms:modified>
</cp:coreProperties>
</file>